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866" w:rsidRDefault="00FC265D" w:rsidP="00FC26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65D">
        <w:rPr>
          <w:rFonts w:ascii="Times New Roman" w:hAnsi="Times New Roman" w:cs="Times New Roman"/>
          <w:b/>
          <w:sz w:val="28"/>
          <w:szCs w:val="28"/>
        </w:rPr>
        <w:t>Электронные образовательные ресурсы</w:t>
      </w:r>
    </w:p>
    <w:p w:rsidR="00FC265D" w:rsidRDefault="00303D6C" w:rsidP="00FC26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C265D">
        <w:rPr>
          <w:rFonts w:ascii="Times New Roman" w:hAnsi="Times New Roman" w:cs="Times New Roman"/>
          <w:sz w:val="28"/>
          <w:szCs w:val="28"/>
        </w:rPr>
        <w:t>Доступ к собственным электронным образовательным и информационным ресурсам для воспитанников , в том числе инвалидов и лиц с ОВЗ не предусмотрен.</w:t>
      </w:r>
    </w:p>
    <w:p w:rsidR="00FC265D" w:rsidRDefault="00FC265D" w:rsidP="00FC26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65D" w:rsidRPr="00FC265D" w:rsidRDefault="00303D6C" w:rsidP="00FC26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C265D">
        <w:rPr>
          <w:rFonts w:ascii="Times New Roman" w:hAnsi="Times New Roman" w:cs="Times New Roman"/>
          <w:sz w:val="28"/>
          <w:szCs w:val="28"/>
        </w:rPr>
        <w:t>Доступ к сторонним электронным образовательным и информационным ресурсам воспитанников, в том числе инвалидов и лиц с ОВЗ не предусмотрен</w:t>
      </w:r>
    </w:p>
    <w:p w:rsidR="00FC265D" w:rsidRPr="00FC265D" w:rsidRDefault="00FC265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C265D" w:rsidRPr="00FC265D" w:rsidSect="00173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C265D"/>
    <w:rsid w:val="00173866"/>
    <w:rsid w:val="00303D6C"/>
    <w:rsid w:val="00E25931"/>
    <w:rsid w:val="00FC2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dcterms:created xsi:type="dcterms:W3CDTF">2022-09-19T07:39:00Z</dcterms:created>
  <dcterms:modified xsi:type="dcterms:W3CDTF">2022-09-19T07:43:00Z</dcterms:modified>
</cp:coreProperties>
</file>